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b/>
          <w:color w:val="000000"/>
        </w:rPr>
      </w:pPr>
      <w:r w:rsidRPr="004C293A">
        <w:rPr>
          <w:rFonts w:ascii="Times New Roman" w:hAnsi="Times New Roman" w:cs="Times New Roman"/>
          <w:b/>
          <w:color w:val="000000"/>
        </w:rPr>
        <w:t>УТВЕРЖДЕНО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61CE">
        <w:rPr>
          <w:rFonts w:ascii="Times New Roman" w:hAnsi="Times New Roman" w:cs="Times New Roman"/>
          <w:color w:val="000000"/>
          <w:sz w:val="18"/>
          <w:szCs w:val="18"/>
        </w:rPr>
        <w:t xml:space="preserve">Решением Общего собрания </w:t>
      </w:r>
    </w:p>
    <w:p w:rsidR="00FA07F9" w:rsidRPr="00AF61CE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61CE">
        <w:rPr>
          <w:rFonts w:ascii="Times New Roman" w:hAnsi="Times New Roman" w:cs="Times New Roman"/>
          <w:color w:val="000000"/>
          <w:sz w:val="18"/>
          <w:szCs w:val="18"/>
        </w:rPr>
        <w:t xml:space="preserve">членов </w:t>
      </w:r>
      <w:r w:rsidR="004C293A" w:rsidRPr="00AF61CE">
        <w:rPr>
          <w:rFonts w:ascii="Times New Roman" w:hAnsi="Times New Roman" w:cs="Times New Roman"/>
          <w:color w:val="000000"/>
          <w:sz w:val="18"/>
          <w:szCs w:val="18"/>
        </w:rPr>
        <w:t xml:space="preserve">Ассоциации «Строители </w:t>
      </w:r>
    </w:p>
    <w:p w:rsidR="004C293A" w:rsidRPr="00AF61CE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61CE">
        <w:rPr>
          <w:rFonts w:ascii="Times New Roman" w:hAnsi="Times New Roman" w:cs="Times New Roman"/>
          <w:color w:val="000000"/>
          <w:sz w:val="18"/>
          <w:szCs w:val="18"/>
        </w:rPr>
        <w:t xml:space="preserve">Волгоградского </w:t>
      </w:r>
      <w:r w:rsidR="004C293A" w:rsidRPr="00AF61CE">
        <w:rPr>
          <w:rFonts w:ascii="Times New Roman" w:hAnsi="Times New Roman" w:cs="Times New Roman"/>
          <w:color w:val="000000"/>
          <w:sz w:val="18"/>
          <w:szCs w:val="18"/>
        </w:rPr>
        <w:t>региона»</w:t>
      </w:r>
    </w:p>
    <w:p w:rsidR="004C293A" w:rsidRPr="00AF61CE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61CE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4C293A" w:rsidRPr="00AF61CE">
        <w:rPr>
          <w:rFonts w:ascii="Times New Roman" w:hAnsi="Times New Roman" w:cs="Times New Roman"/>
          <w:color w:val="000000"/>
          <w:sz w:val="18"/>
          <w:szCs w:val="18"/>
        </w:rPr>
        <w:t>Протокол № 1 от 16</w:t>
      </w:r>
      <w:r w:rsidRPr="00AF61CE">
        <w:rPr>
          <w:rFonts w:ascii="Times New Roman" w:hAnsi="Times New Roman" w:cs="Times New Roman"/>
          <w:color w:val="000000"/>
          <w:sz w:val="18"/>
          <w:szCs w:val="18"/>
        </w:rPr>
        <w:t>.09.</w:t>
      </w:r>
      <w:r w:rsidR="004C293A" w:rsidRPr="00AF61CE">
        <w:rPr>
          <w:rFonts w:ascii="Times New Roman" w:hAnsi="Times New Roman" w:cs="Times New Roman"/>
          <w:color w:val="000000"/>
          <w:sz w:val="18"/>
          <w:szCs w:val="18"/>
        </w:rPr>
        <w:t>2016 г.</w:t>
      </w:r>
      <w:r w:rsidRPr="00AF61C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C293A" w:rsidRPr="00AF61CE" w:rsidRDefault="004C293A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с изменениями, утвержденными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внеочередным Общим собранием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членов Ассоциации «Строители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Волгоградского региона»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(Протокол №5 от 25.05.2017г.)</w:t>
      </w:r>
    </w:p>
    <w:p w:rsidR="004C293A" w:rsidRPr="00AF61CE" w:rsidRDefault="004C293A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с изменениями, утвержденными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внеочередным Общим собранием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членов Ассоциации «Строители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Волгоградского региона»</w:t>
      </w:r>
    </w:p>
    <w:p w:rsidR="004C293A" w:rsidRPr="00AF61CE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(Протокол №6 от 22.09.2017г.)</w:t>
      </w:r>
    </w:p>
    <w:p w:rsidR="00234C30" w:rsidRPr="00AF61CE" w:rsidRDefault="00234C30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с изменениями, утвержденными</w:t>
      </w:r>
    </w:p>
    <w:p w:rsidR="00234C30" w:rsidRPr="00AF61CE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Общим собранием</w:t>
      </w:r>
    </w:p>
    <w:p w:rsidR="00234C30" w:rsidRPr="00AF61CE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членов Ассоциации «Строители</w:t>
      </w:r>
    </w:p>
    <w:p w:rsidR="00234C30" w:rsidRPr="00AF61CE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Волгоградского региона»</w:t>
      </w:r>
    </w:p>
    <w:p w:rsidR="00234C30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  <w:r w:rsidRPr="00AF61CE">
        <w:rPr>
          <w:rFonts w:ascii="Times New Roman" w:hAnsi="Times New Roman" w:cs="Times New Roman"/>
          <w:sz w:val="18"/>
          <w:szCs w:val="18"/>
        </w:rPr>
        <w:t>(Протокол №7 от 10.01.2018г.)</w:t>
      </w:r>
    </w:p>
    <w:p w:rsidR="00AF61CE" w:rsidRDefault="00AF61CE" w:rsidP="00AF61CE">
      <w:pPr>
        <w:pStyle w:val="aa"/>
        <w:spacing w:before="77"/>
        <w:ind w:left="4565" w:right="103" w:firstLine="2098"/>
        <w:jc w:val="right"/>
        <w:rPr>
          <w:lang w:val="ru-RU"/>
        </w:rPr>
      </w:pPr>
      <w:r>
        <w:rPr>
          <w:lang w:val="ru-RU"/>
        </w:rPr>
        <w:t xml:space="preserve">Утверждено решением внеочередного Общего собрания </w:t>
      </w:r>
    </w:p>
    <w:p w:rsidR="00AF61CE" w:rsidRDefault="00AF61CE" w:rsidP="00AF61CE">
      <w:pPr>
        <w:pStyle w:val="aa"/>
        <w:ind w:left="4564" w:right="102" w:firstLine="1248"/>
        <w:jc w:val="right"/>
        <w:rPr>
          <w:lang w:val="ru-RU"/>
        </w:rPr>
      </w:pPr>
      <w:r>
        <w:rPr>
          <w:lang w:val="ru-RU"/>
        </w:rPr>
        <w:t xml:space="preserve">членов Ассоциации «Строители Волгоградского региона» </w:t>
      </w:r>
    </w:p>
    <w:p w:rsidR="00AF61CE" w:rsidRDefault="00AF61CE" w:rsidP="00AF61CE">
      <w:pPr>
        <w:ind w:firstLine="5103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t>Протокол №____ от _______2018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F61CE" w:rsidRPr="00AF61CE" w:rsidRDefault="00AF61CE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18"/>
          <w:szCs w:val="18"/>
        </w:rPr>
      </w:pPr>
    </w:p>
    <w:p w:rsidR="00807102" w:rsidRDefault="00807102" w:rsidP="0080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D47" w:rsidRPr="00C67D71" w:rsidRDefault="00E36D47" w:rsidP="00E3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D4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3F9B41" wp14:editId="4E33DAB0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02" w:rsidRPr="00156224" w:rsidRDefault="00807102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15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Презид</w:t>
      </w:r>
      <w:r w:rsidR="004C293A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енте </w:t>
      </w:r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C293A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Строители Волгоградского региона</w:t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Default="006F2E07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Pr="00234C30" w:rsidRDefault="00234C30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C30">
        <w:rPr>
          <w:rFonts w:ascii="Times New Roman" w:hAnsi="Times New Roman" w:cs="Times New Roman"/>
          <w:b/>
          <w:color w:val="000000"/>
          <w:sz w:val="24"/>
          <w:szCs w:val="24"/>
        </w:rPr>
        <w:t>Волгоград 2018 г.</w:t>
      </w:r>
    </w:p>
    <w:p w:rsidR="00807102" w:rsidRPr="00BC535E" w:rsidRDefault="00156224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статус, функции и полномочия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Президента Ассоциации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избрания и досрочного прекращения его полномочий, а также порядок взаимодействия с иными органами и структурными подразделениями Ассоциации 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Ассоциация).</w:t>
      </w:r>
    </w:p>
    <w:p w:rsidR="006F2E07" w:rsidRDefault="006F2E07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02" w:rsidRPr="006F2E07" w:rsidRDefault="00807102" w:rsidP="00156224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Статус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«Строители Волгоградского региона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2E07" w:rsidRPr="006F2E07" w:rsidRDefault="006F2E07" w:rsidP="00156224">
      <w:pPr>
        <w:pStyle w:val="a9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руководителем постоянно действующего коллегиального органа управления Ассоциации.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одотчетен Общему собранию членов и в своей деятельности руководствуется законодательством Российской Федерации, Уставом Ассоциации, решениями Общего собрания членов Ассоциации, настоящим Положением, иными внутренними документами Ассоциации и решениями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избирается тайным голосованием на Общем собрании членов Ассоциации из состава выбранных членов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кандидата, выдвинутого на должность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и не заявившего самоотвод, подлежит включению в бюллетени для тайного голосования.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righ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Избранным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Президентом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кандидат, набравший квалифицированное большинство в 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голосов от числа присутствующих на заседании Общего собрания членов Ассоциации.</w:t>
      </w:r>
    </w:p>
    <w:p w:rsidR="00EA04C0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4C0" w:rsidRPr="00EA04C0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A04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A04C0" w:rsidRPr="00EA04C0">
        <w:rPr>
          <w:rFonts w:ascii="Times New Roman" w:hAnsi="Times New Roman" w:cs="Times New Roman"/>
          <w:sz w:val="24"/>
          <w:szCs w:val="24"/>
        </w:rPr>
        <w:t>по представлению Президента могут быть избраны один или два Вице-президента из числа членов Совета</w:t>
      </w:r>
      <w:r w:rsidR="00EA04C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EA04C0" w:rsidRPr="00EA04C0">
        <w:rPr>
          <w:rFonts w:ascii="Times New Roman" w:hAnsi="Times New Roman" w:cs="Times New Roman"/>
          <w:sz w:val="24"/>
          <w:szCs w:val="24"/>
        </w:rPr>
        <w:t>, которые по поручению Президента Ассоциации могут выполнять часть его функций, а в период отсутствия Президента Ассоциации – выполнять функции Президента Ассоциации в соответствии с распределением полномочий Вице-президентов, определенным Советом.</w:t>
      </w:r>
    </w:p>
    <w:p w:rsidR="00807102" w:rsidRPr="00EA04C0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полномочий </w:t>
      </w:r>
      <w:r w:rsidR="00C67D71" w:rsidRPr="00EA04C0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устанавливается Общим собранием при его избрании и составляет не более 2 лет с момента его избрания.</w:t>
      </w:r>
    </w:p>
    <w:p w:rsidR="00807102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решению Общего собрания членов Ассоциации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енту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может быть установлено денежное вознаграждение.</w:t>
      </w:r>
    </w:p>
    <w:p w:rsidR="00071924" w:rsidRPr="00C67D71" w:rsidRDefault="00071924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02" w:rsidRPr="00071924" w:rsidRDefault="00807102" w:rsidP="00156224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right="-852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EA04C0" w:rsidRPr="00071924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вопросы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spacing w:after="0" w:line="321" w:lineRule="exact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 Ассоциации;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spacing w:after="0" w:line="321" w:lineRule="exact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действует от имени Ассоциации без доверенности в отношении своих полномочий;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вносит от имени Ассоциации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и осуществляемой органами местного самоуправления политики в сфере строительства, реконструкции, капитального ремонта</w:t>
      </w:r>
      <w:r w:rsidR="002D48CA">
        <w:rPr>
          <w:rFonts w:ascii="Times New Roman" w:hAnsi="Times New Roman" w:cs="Times New Roman"/>
          <w:sz w:val="24"/>
          <w:szCs w:val="24"/>
        </w:rPr>
        <w:t xml:space="preserve">, </w:t>
      </w:r>
      <w:r w:rsidR="002D48CA" w:rsidRPr="00A10F91">
        <w:rPr>
          <w:rFonts w:ascii="Times New Roman" w:hAnsi="Times New Roman" w:cs="Times New Roman"/>
          <w:sz w:val="24"/>
          <w:szCs w:val="24"/>
        </w:rPr>
        <w:t>сноса</w:t>
      </w:r>
      <w:r w:rsidRPr="0007192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</w:t>
      </w:r>
      <w:r w:rsidR="002D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  <w:tab w:val="left" w:pos="1407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созывает заседания Совета, председательствует на заседаниях Совета и Общих собраниях членов Ассоциации, определяет порядок проведения заседаний Совета и определяет их повестку дня, контролирует исполнение их решений;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1266"/>
        </w:tabs>
        <w:autoSpaceDE w:val="0"/>
        <w:autoSpaceDN w:val="0"/>
        <w:spacing w:before="3"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организует подготовку вопросов, которые предполагается рассмотреть на заседаниях Совета, организует обмен информацией среди членов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 xml:space="preserve"> в период между его заседаниями;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  <w:tab w:val="left" w:pos="1290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распределяет функции по управлению Ассоциацией между членами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>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  <w:tab w:val="left" w:pos="1336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от имени Ассоциации подписывает трудовой договор с Генеральным директором Ассоциации на срок его полномочий в соответствии с Уставом Ассоциации;</w:t>
      </w:r>
    </w:p>
    <w:p w:rsidR="00156224" w:rsidRPr="00862B9E" w:rsidRDefault="00862B9E" w:rsidP="00862B9E">
      <w:pPr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EA04C0" w:rsidRPr="00862B9E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предусмотренные настоящим Уставом и </w:t>
      </w:r>
    </w:p>
    <w:p w:rsidR="00EA04C0" w:rsidRPr="00156224" w:rsidRDefault="00156224" w:rsidP="00156224">
      <w:pPr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6224">
        <w:rPr>
          <w:rFonts w:ascii="Times New Roman" w:hAnsi="Times New Roman" w:cs="Times New Roman"/>
          <w:sz w:val="24"/>
          <w:szCs w:val="24"/>
        </w:rPr>
        <w:t xml:space="preserve">   </w:t>
      </w:r>
      <w:r w:rsidR="00EA04C0" w:rsidRPr="00156224">
        <w:rPr>
          <w:rFonts w:ascii="Times New Roman" w:hAnsi="Times New Roman" w:cs="Times New Roman"/>
          <w:sz w:val="24"/>
          <w:szCs w:val="24"/>
        </w:rPr>
        <w:t>внутренними документами Ассоциации.</w:t>
      </w:r>
    </w:p>
    <w:p w:rsidR="00156224" w:rsidRDefault="00156224" w:rsidP="00156224">
      <w:pPr>
        <w:pStyle w:val="a9"/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left="1276" w:right="-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924" w:rsidRPr="00071924" w:rsidRDefault="00071924" w:rsidP="00156224">
      <w:pPr>
        <w:pStyle w:val="a9"/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before="65" w:after="0" w:line="322" w:lineRule="exact"/>
        <w:ind w:left="284" w:right="-852" w:firstLine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102" w:rsidRPr="00071924" w:rsidRDefault="00807102" w:rsidP="00156224">
      <w:pPr>
        <w:pStyle w:val="a9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before="120" w:after="120" w:line="240" w:lineRule="auto"/>
        <w:ind w:left="284" w:right="-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4">
        <w:rPr>
          <w:rFonts w:ascii="Times New Roman" w:hAnsi="Times New Roman" w:cs="Times New Roman"/>
          <w:b/>
          <w:sz w:val="24"/>
          <w:szCs w:val="24"/>
        </w:rPr>
        <w:t xml:space="preserve">Досрочное прекращение полномочий </w:t>
      </w:r>
      <w:r w:rsidR="00C67D71" w:rsidRPr="00071924">
        <w:rPr>
          <w:rFonts w:ascii="Times New Roman" w:hAnsi="Times New Roman" w:cs="Times New Roman"/>
          <w:b/>
          <w:sz w:val="24"/>
          <w:szCs w:val="24"/>
        </w:rPr>
        <w:t>Прези</w:t>
      </w:r>
      <w:r w:rsidR="00C87D70">
        <w:rPr>
          <w:rFonts w:ascii="Times New Roman" w:hAnsi="Times New Roman" w:cs="Times New Roman"/>
          <w:b/>
          <w:sz w:val="24"/>
          <w:szCs w:val="24"/>
        </w:rPr>
        <w:t>дента</w:t>
      </w:r>
      <w:r w:rsidRPr="00071924">
        <w:rPr>
          <w:rFonts w:ascii="Times New Roman" w:hAnsi="Times New Roman" w:cs="Times New Roman"/>
          <w:b/>
          <w:sz w:val="24"/>
          <w:szCs w:val="24"/>
        </w:rPr>
        <w:t xml:space="preserve"> Ассоциации.</w:t>
      </w:r>
    </w:p>
    <w:p w:rsidR="00071924" w:rsidRPr="00071924" w:rsidRDefault="00071924" w:rsidP="00156224">
      <w:pPr>
        <w:pStyle w:val="a9"/>
        <w:tabs>
          <w:tab w:val="left" w:pos="-284"/>
        </w:tabs>
        <w:autoSpaceDE w:val="0"/>
        <w:autoSpaceDN w:val="0"/>
        <w:adjustRightInd w:val="0"/>
        <w:spacing w:before="120" w:after="120" w:line="240" w:lineRule="auto"/>
        <w:ind w:left="284" w:right="-2" w:firstLine="425"/>
        <w:rPr>
          <w:rFonts w:ascii="Times New Roman" w:hAnsi="Times New Roman" w:cs="Times New Roman"/>
          <w:b/>
          <w:sz w:val="24"/>
          <w:szCs w:val="24"/>
        </w:rPr>
      </w:pPr>
    </w:p>
    <w:p w:rsidR="00807102" w:rsidRPr="00C67D71" w:rsidRDefault="00807102" w:rsidP="0015622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D71">
        <w:rPr>
          <w:rFonts w:ascii="Times New Roman" w:hAnsi="Times New Roman" w:cs="Times New Roman"/>
          <w:sz w:val="24"/>
          <w:szCs w:val="24"/>
        </w:rPr>
        <w:t>3.1.</w:t>
      </w:r>
      <w:r w:rsidRPr="00C67D71">
        <w:rPr>
          <w:rFonts w:ascii="Times New Roman" w:hAnsi="Times New Roman" w:cs="Times New Roman"/>
          <w:sz w:val="24"/>
          <w:szCs w:val="24"/>
        </w:rPr>
        <w:tab/>
        <w:t xml:space="preserve">Общее собрание вправе принять решение о досрочном прекращении полномочий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sz w:val="24"/>
          <w:szCs w:val="24"/>
        </w:rPr>
        <w:t xml:space="preserve"> Ассоциации, в том числе по его собственному желанию.</w:t>
      </w:r>
    </w:p>
    <w:p w:rsidR="00112DD5" w:rsidRDefault="00807102" w:rsidP="00156224">
      <w:pPr>
        <w:pStyle w:val="Default"/>
        <w:tabs>
          <w:tab w:val="left" w:pos="-142"/>
        </w:tabs>
        <w:ind w:right="-2" w:firstLine="426"/>
        <w:jc w:val="both"/>
        <w:rPr>
          <w:color w:val="auto"/>
        </w:rPr>
      </w:pPr>
      <w:r w:rsidRPr="00C67D71">
        <w:rPr>
          <w:color w:val="auto"/>
        </w:rPr>
        <w:t>3.3.</w:t>
      </w:r>
      <w:r w:rsidRPr="00C67D71">
        <w:rPr>
          <w:color w:val="auto"/>
        </w:rPr>
        <w:tab/>
        <w:t xml:space="preserve">При принятии решения о досрочном прекращении полномочий </w:t>
      </w:r>
      <w:r w:rsidR="00071924">
        <w:rPr>
          <w:color w:val="auto"/>
        </w:rPr>
        <w:t>П</w:t>
      </w:r>
      <w:r w:rsidR="00C67D71" w:rsidRPr="00C67D71">
        <w:t>резид</w:t>
      </w:r>
      <w:r w:rsidR="00071924">
        <w:t>ента</w:t>
      </w:r>
      <w:r w:rsidRPr="00C67D71">
        <w:rPr>
          <w:color w:val="auto"/>
        </w:rPr>
        <w:t xml:space="preserve"> Ассоциации Общее собрание членов Ассоциации на этом же заседании обязано рассмотреть вопрос об избрании нового </w:t>
      </w:r>
      <w:r w:rsidR="00C67D71" w:rsidRPr="00C67D71">
        <w:t>Презид</w:t>
      </w:r>
      <w:r w:rsidR="00071924">
        <w:t>ента</w:t>
      </w:r>
      <w:r w:rsidRPr="00C67D71">
        <w:rPr>
          <w:color w:val="auto"/>
        </w:rPr>
        <w:t xml:space="preserve"> Ассоциации.</w:t>
      </w:r>
    </w:p>
    <w:p w:rsidR="00156224" w:rsidRDefault="00156224" w:rsidP="00156224">
      <w:pPr>
        <w:pStyle w:val="Default"/>
        <w:tabs>
          <w:tab w:val="left" w:pos="-142"/>
        </w:tabs>
        <w:ind w:right="-2" w:firstLine="426"/>
        <w:jc w:val="both"/>
        <w:rPr>
          <w:color w:val="auto"/>
        </w:rPr>
      </w:pPr>
    </w:p>
    <w:p w:rsidR="00071924" w:rsidRDefault="00071924" w:rsidP="00156224">
      <w:pPr>
        <w:pStyle w:val="Default"/>
        <w:tabs>
          <w:tab w:val="left" w:pos="-142"/>
        </w:tabs>
        <w:ind w:left="284" w:right="-2"/>
        <w:jc w:val="both"/>
        <w:rPr>
          <w:color w:val="auto"/>
        </w:rPr>
      </w:pPr>
    </w:p>
    <w:p w:rsidR="00071924" w:rsidRPr="00071924" w:rsidRDefault="00071924" w:rsidP="00156224">
      <w:pPr>
        <w:pStyle w:val="Default"/>
        <w:numPr>
          <w:ilvl w:val="0"/>
          <w:numId w:val="25"/>
        </w:numPr>
        <w:tabs>
          <w:tab w:val="left" w:pos="-142"/>
        </w:tabs>
        <w:ind w:left="284" w:right="-2" w:firstLine="0"/>
        <w:jc w:val="center"/>
        <w:rPr>
          <w:b/>
        </w:rPr>
      </w:pPr>
      <w:r w:rsidRPr="00071924">
        <w:rPr>
          <w:b/>
          <w:color w:val="auto"/>
        </w:rPr>
        <w:t>Заключительные положения</w:t>
      </w:r>
    </w:p>
    <w:p w:rsidR="00071924" w:rsidRDefault="00071924" w:rsidP="00156224">
      <w:pPr>
        <w:pStyle w:val="Default"/>
        <w:tabs>
          <w:tab w:val="left" w:pos="-142"/>
        </w:tabs>
        <w:ind w:left="284" w:right="-2"/>
        <w:rPr>
          <w:b/>
          <w:color w:val="auto"/>
        </w:rPr>
      </w:pPr>
    </w:p>
    <w:p w:rsidR="00071924" w:rsidRPr="00CB2DDF" w:rsidRDefault="00071924" w:rsidP="00156224">
      <w:pPr>
        <w:pStyle w:val="Default"/>
        <w:numPr>
          <w:ilvl w:val="1"/>
          <w:numId w:val="25"/>
        </w:numPr>
        <w:tabs>
          <w:tab w:val="left" w:pos="-142"/>
        </w:tabs>
        <w:ind w:left="0" w:right="-2" w:firstLine="426"/>
        <w:jc w:val="both"/>
        <w:rPr>
          <w:b/>
        </w:rPr>
      </w:pPr>
      <w:r w:rsidRPr="00CB2DDF"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в силу </w:t>
      </w:r>
      <w:r w:rsidR="00CB2DDF" w:rsidRPr="00CB2DDF">
        <w:rPr>
          <w:shd w:val="clear" w:color="auto" w:fill="FFFFFF"/>
        </w:rPr>
        <w:t>не ранее чем через десять дней после дня их принятия</w:t>
      </w:r>
      <w:r w:rsidRPr="00CB2DDF">
        <w:t>.</w:t>
      </w:r>
    </w:p>
    <w:sectPr w:rsidR="00071924" w:rsidRPr="00CB2DDF" w:rsidSect="00FA07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18" w:rsidRDefault="007A4818" w:rsidP="00EC004F">
      <w:pPr>
        <w:spacing w:after="0" w:line="240" w:lineRule="auto"/>
      </w:pPr>
      <w:r>
        <w:separator/>
      </w:r>
    </w:p>
  </w:endnote>
  <w:endnote w:type="continuationSeparator" w:id="0">
    <w:p w:rsidR="007A4818" w:rsidRDefault="007A4818" w:rsidP="00E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18" w:rsidRDefault="007A4818" w:rsidP="00EC004F">
      <w:pPr>
        <w:spacing w:after="0" w:line="240" w:lineRule="auto"/>
      </w:pPr>
      <w:r>
        <w:separator/>
      </w:r>
    </w:p>
  </w:footnote>
  <w:footnote w:type="continuationSeparator" w:id="0">
    <w:p w:rsidR="007A4818" w:rsidRDefault="007A4818" w:rsidP="00EC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373B8"/>
    <w:multiLevelType w:val="hybridMultilevel"/>
    <w:tmpl w:val="03ABE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412B20"/>
    <w:multiLevelType w:val="hybridMultilevel"/>
    <w:tmpl w:val="00A5B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F8A8F"/>
    <w:multiLevelType w:val="hybridMultilevel"/>
    <w:tmpl w:val="46533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A5EFB2"/>
    <w:multiLevelType w:val="hybridMultilevel"/>
    <w:tmpl w:val="3A291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6ECC8E"/>
    <w:multiLevelType w:val="hybridMultilevel"/>
    <w:tmpl w:val="6D1B7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AE0101"/>
    <w:multiLevelType w:val="hybridMultilevel"/>
    <w:tmpl w:val="CFAC9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446E9C"/>
    <w:multiLevelType w:val="hybridMultilevel"/>
    <w:tmpl w:val="F9BF2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6F8CD0C"/>
    <w:multiLevelType w:val="hybridMultilevel"/>
    <w:tmpl w:val="F7D87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2C15CA"/>
    <w:multiLevelType w:val="hybridMultilevel"/>
    <w:tmpl w:val="B2394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4666F3"/>
    <w:multiLevelType w:val="hybridMultilevel"/>
    <w:tmpl w:val="EDAA4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730820"/>
    <w:multiLevelType w:val="multilevel"/>
    <w:tmpl w:val="ECA4F1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0BB03864"/>
    <w:multiLevelType w:val="hybridMultilevel"/>
    <w:tmpl w:val="9656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13A13A"/>
    <w:multiLevelType w:val="hybridMultilevel"/>
    <w:tmpl w:val="D66DF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97599C"/>
    <w:multiLevelType w:val="hybridMultilevel"/>
    <w:tmpl w:val="5AB20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9C0FA7"/>
    <w:multiLevelType w:val="hybridMultilevel"/>
    <w:tmpl w:val="B3FA0F7E"/>
    <w:lvl w:ilvl="0" w:tplc="B92C5DA0">
      <w:start w:val="1"/>
      <w:numFmt w:val="decimal"/>
      <w:lvlText w:val="%1)"/>
      <w:lvlJc w:val="left"/>
      <w:pPr>
        <w:ind w:left="356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941CF8"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AD481D0E">
      <w:numFmt w:val="bullet"/>
      <w:lvlText w:val="•"/>
      <w:lvlJc w:val="left"/>
      <w:pPr>
        <w:ind w:left="1957" w:hanging="305"/>
      </w:pPr>
      <w:rPr>
        <w:rFonts w:hint="default"/>
      </w:rPr>
    </w:lvl>
    <w:lvl w:ilvl="3" w:tplc="07F23322"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F7481F1A"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7FB0243E"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D06411E0"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3E3C016A"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A61C0D66"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15" w15:restartNumberingAfterBreak="0">
    <w:nsid w:val="14472B66"/>
    <w:multiLevelType w:val="hybridMultilevel"/>
    <w:tmpl w:val="5170B782"/>
    <w:lvl w:ilvl="0" w:tplc="BCBC2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2F35"/>
    <w:multiLevelType w:val="hybridMultilevel"/>
    <w:tmpl w:val="00705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EE205B"/>
    <w:multiLevelType w:val="hybridMultilevel"/>
    <w:tmpl w:val="B8A9F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DE57CE"/>
    <w:multiLevelType w:val="hybridMultilevel"/>
    <w:tmpl w:val="663DE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4C877C"/>
    <w:multiLevelType w:val="hybridMultilevel"/>
    <w:tmpl w:val="2AAB0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F21FB7"/>
    <w:multiLevelType w:val="hybridMultilevel"/>
    <w:tmpl w:val="52088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D76856"/>
    <w:multiLevelType w:val="hybridMultilevel"/>
    <w:tmpl w:val="EED78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D1D74E"/>
    <w:multiLevelType w:val="hybridMultilevel"/>
    <w:tmpl w:val="677CD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AF644A"/>
    <w:multiLevelType w:val="hybridMultilevel"/>
    <w:tmpl w:val="B567E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88E0C6"/>
    <w:multiLevelType w:val="hybridMultilevel"/>
    <w:tmpl w:val="19316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11195D1"/>
    <w:multiLevelType w:val="hybridMultilevel"/>
    <w:tmpl w:val="A057E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6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12"/>
  </w:num>
  <w:num w:numId="17">
    <w:abstractNumId w:val="8"/>
  </w:num>
  <w:num w:numId="18">
    <w:abstractNumId w:val="24"/>
  </w:num>
  <w:num w:numId="19">
    <w:abstractNumId w:val="11"/>
  </w:num>
  <w:num w:numId="20">
    <w:abstractNumId w:val="23"/>
  </w:num>
  <w:num w:numId="21">
    <w:abstractNumId w:val="21"/>
  </w:num>
  <w:num w:numId="22">
    <w:abstractNumId w:val="25"/>
  </w:num>
  <w:num w:numId="23">
    <w:abstractNumId w:val="7"/>
  </w:num>
  <w:num w:numId="24">
    <w:abstractNumId w:val="1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B"/>
    <w:rsid w:val="000535CF"/>
    <w:rsid w:val="00071924"/>
    <w:rsid w:val="00082859"/>
    <w:rsid w:val="00092F9E"/>
    <w:rsid w:val="000B46D0"/>
    <w:rsid w:val="00112DD5"/>
    <w:rsid w:val="00120BAD"/>
    <w:rsid w:val="00153AF4"/>
    <w:rsid w:val="00156224"/>
    <w:rsid w:val="00172DA9"/>
    <w:rsid w:val="00193866"/>
    <w:rsid w:val="001B3209"/>
    <w:rsid w:val="001D0435"/>
    <w:rsid w:val="001E7DAB"/>
    <w:rsid w:val="00221F5B"/>
    <w:rsid w:val="00234C30"/>
    <w:rsid w:val="002C426F"/>
    <w:rsid w:val="002D3ECE"/>
    <w:rsid w:val="002D4005"/>
    <w:rsid w:val="002D48CA"/>
    <w:rsid w:val="00350FE7"/>
    <w:rsid w:val="00374731"/>
    <w:rsid w:val="003A12D2"/>
    <w:rsid w:val="003C1227"/>
    <w:rsid w:val="003F378F"/>
    <w:rsid w:val="003F6295"/>
    <w:rsid w:val="00433EF0"/>
    <w:rsid w:val="00442E74"/>
    <w:rsid w:val="004442B1"/>
    <w:rsid w:val="004710C6"/>
    <w:rsid w:val="00494DFD"/>
    <w:rsid w:val="00494F70"/>
    <w:rsid w:val="004A771F"/>
    <w:rsid w:val="004C0992"/>
    <w:rsid w:val="004C293A"/>
    <w:rsid w:val="00536342"/>
    <w:rsid w:val="00547680"/>
    <w:rsid w:val="005E7BE1"/>
    <w:rsid w:val="00633794"/>
    <w:rsid w:val="00646014"/>
    <w:rsid w:val="00656E6C"/>
    <w:rsid w:val="00674EB9"/>
    <w:rsid w:val="006F2E07"/>
    <w:rsid w:val="00716094"/>
    <w:rsid w:val="00756C85"/>
    <w:rsid w:val="00784B04"/>
    <w:rsid w:val="007A4818"/>
    <w:rsid w:val="00807102"/>
    <w:rsid w:val="00862B9E"/>
    <w:rsid w:val="008B05B5"/>
    <w:rsid w:val="008F7902"/>
    <w:rsid w:val="0095543F"/>
    <w:rsid w:val="00961316"/>
    <w:rsid w:val="0098089B"/>
    <w:rsid w:val="009A310F"/>
    <w:rsid w:val="009B2486"/>
    <w:rsid w:val="00A10F91"/>
    <w:rsid w:val="00A45549"/>
    <w:rsid w:val="00A621CF"/>
    <w:rsid w:val="00AC3080"/>
    <w:rsid w:val="00AF391B"/>
    <w:rsid w:val="00AF61CE"/>
    <w:rsid w:val="00B2630A"/>
    <w:rsid w:val="00B3432B"/>
    <w:rsid w:val="00BC535E"/>
    <w:rsid w:val="00BE41F0"/>
    <w:rsid w:val="00C264A0"/>
    <w:rsid w:val="00C67D71"/>
    <w:rsid w:val="00C86C52"/>
    <w:rsid w:val="00C87D70"/>
    <w:rsid w:val="00C9667B"/>
    <w:rsid w:val="00CB2DDF"/>
    <w:rsid w:val="00CD17E7"/>
    <w:rsid w:val="00D46896"/>
    <w:rsid w:val="00D91E66"/>
    <w:rsid w:val="00DD35D2"/>
    <w:rsid w:val="00E36D47"/>
    <w:rsid w:val="00E477D2"/>
    <w:rsid w:val="00EA04C0"/>
    <w:rsid w:val="00EA615A"/>
    <w:rsid w:val="00EB0B1A"/>
    <w:rsid w:val="00EC004F"/>
    <w:rsid w:val="00EE34DD"/>
    <w:rsid w:val="00F15F72"/>
    <w:rsid w:val="00F5746F"/>
    <w:rsid w:val="00F91EFF"/>
    <w:rsid w:val="00FA07F9"/>
    <w:rsid w:val="00FB1B1E"/>
    <w:rsid w:val="00FC0AD7"/>
    <w:rsid w:val="00FC3A97"/>
    <w:rsid w:val="00FF22EC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534F"/>
  <w15:docId w15:val="{0A1E7B47-3E85-4D70-81BD-DEDFC217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4F"/>
  </w:style>
  <w:style w:type="paragraph" w:styleId="a5">
    <w:name w:val="footer"/>
    <w:basedOn w:val="a"/>
    <w:link w:val="a6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04F"/>
  </w:style>
  <w:style w:type="paragraph" w:styleId="a7">
    <w:name w:val="Balloon Text"/>
    <w:basedOn w:val="a"/>
    <w:link w:val="a8"/>
    <w:uiPriority w:val="99"/>
    <w:semiHidden/>
    <w:unhideWhenUsed/>
    <w:rsid w:val="009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0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C293A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1"/>
    <w:qFormat/>
    <w:rsid w:val="006F2E07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AF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AF61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Acer</cp:lastModifiedBy>
  <cp:revision>8</cp:revision>
  <cp:lastPrinted>2017-08-01T07:39:00Z</cp:lastPrinted>
  <dcterms:created xsi:type="dcterms:W3CDTF">2018-10-01T07:59:00Z</dcterms:created>
  <dcterms:modified xsi:type="dcterms:W3CDTF">2018-11-22T09:35:00Z</dcterms:modified>
</cp:coreProperties>
</file>